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5E1" w:rsidRDefault="00362791" w:rsidP="000B75E1">
      <w:pPr>
        <w:spacing w:before="75" w:after="75" w:line="240" w:lineRule="auto"/>
        <w:jc w:val="center"/>
        <w:outlineLvl w:val="0"/>
        <w:rPr>
          <w:rFonts w:ascii="Arial" w:eastAsia="Times New Roman" w:hAnsi="Arial" w:cs="Arial"/>
          <w:b/>
          <w:bCs/>
          <w:color w:val="3C3C3C"/>
          <w:kern w:val="36"/>
          <w:sz w:val="36"/>
          <w:szCs w:val="54"/>
          <w:lang w:eastAsia="ru-RU"/>
        </w:rPr>
      </w:pPr>
      <w:r>
        <w:rPr>
          <w:rFonts w:ascii="Arial" w:eastAsia="Times New Roman" w:hAnsi="Arial" w:cs="Arial"/>
          <w:b/>
          <w:bCs/>
          <w:color w:val="3C3C3C"/>
          <w:kern w:val="36"/>
          <w:sz w:val="36"/>
          <w:szCs w:val="54"/>
          <w:lang w:eastAsia="ru-RU"/>
        </w:rPr>
        <w:t xml:space="preserve">Правила предоставления информации о </w:t>
      </w:r>
      <w:r w:rsidR="000B75E1" w:rsidRPr="000B75E1">
        <w:rPr>
          <w:rFonts w:ascii="Arial" w:eastAsia="Times New Roman" w:hAnsi="Arial" w:cs="Arial"/>
          <w:b/>
          <w:bCs/>
          <w:color w:val="3C3C3C"/>
          <w:kern w:val="36"/>
          <w:sz w:val="36"/>
          <w:szCs w:val="54"/>
          <w:lang w:eastAsia="ru-RU"/>
        </w:rPr>
        <w:t xml:space="preserve"> событи</w:t>
      </w:r>
      <w:r>
        <w:rPr>
          <w:rFonts w:ascii="Arial" w:eastAsia="Times New Roman" w:hAnsi="Arial" w:cs="Arial"/>
          <w:b/>
          <w:bCs/>
          <w:color w:val="3C3C3C"/>
          <w:kern w:val="36"/>
          <w:sz w:val="36"/>
          <w:szCs w:val="54"/>
          <w:lang w:eastAsia="ru-RU"/>
        </w:rPr>
        <w:t>и</w:t>
      </w:r>
    </w:p>
    <w:p w:rsidR="000B75E1" w:rsidRPr="000B75E1" w:rsidRDefault="000B75E1" w:rsidP="000B75E1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4 главных правила</w:t>
      </w:r>
      <w:proofErr w:type="gramStart"/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:</w:t>
      </w:r>
      <w:proofErr w:type="gramEnd"/>
    </w:p>
    <w:p w:rsidR="000B75E1" w:rsidRPr="000B75E1" w:rsidRDefault="000B75E1" w:rsidP="000B75E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событие должно соответствовать культурной тематике;</w:t>
      </w:r>
    </w:p>
    <w:p w:rsidR="000B75E1" w:rsidRPr="000B75E1" w:rsidRDefault="000B75E1" w:rsidP="000B75E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событие должно проходить на территории РФ;</w:t>
      </w:r>
    </w:p>
    <w:p w:rsidR="000B75E1" w:rsidRPr="000B75E1" w:rsidRDefault="000B75E1" w:rsidP="000B75E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событие должно быть описано на русском языке;</w:t>
      </w:r>
    </w:p>
    <w:p w:rsidR="000B75E1" w:rsidRPr="000B75E1" w:rsidRDefault="000B75E1" w:rsidP="000B75E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событие должно быть добавлено не позднее, чем за 5 дней до начала проведения, чтобы оно успело пройти </w:t>
      </w:r>
      <w:proofErr w:type="spellStart"/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модерацию</w:t>
      </w:r>
      <w:proofErr w:type="spellEnd"/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и выгрузиться на портал «</w:t>
      </w:r>
      <w:proofErr w:type="spellStart"/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Культура</w:t>
      </w:r>
      <w:proofErr w:type="gramStart"/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.Р</w:t>
      </w:r>
      <w:proofErr w:type="gramEnd"/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Ф</w:t>
      </w:r>
      <w:proofErr w:type="spellEnd"/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» и ресурсы партнеров.</w:t>
      </w:r>
    </w:p>
    <w:p w:rsidR="000B75E1" w:rsidRPr="000B75E1" w:rsidRDefault="000B75E1" w:rsidP="000B75E1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1. Название</w:t>
      </w:r>
      <w:proofErr w:type="gramStart"/>
      <w:r w:rsidRPr="000B75E1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.</w:t>
      </w:r>
      <w:proofErr w:type="gramEnd"/>
      <w:r w:rsidR="00362791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 xml:space="preserve"> (</w:t>
      </w:r>
      <w:proofErr w:type="gramStart"/>
      <w:r w:rsidR="00362791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о</w:t>
      </w:r>
      <w:proofErr w:type="gramEnd"/>
      <w:r w:rsidR="00362791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бязательно)</w:t>
      </w:r>
    </w:p>
    <w:p w:rsidR="000B75E1" w:rsidRPr="000B75E1" w:rsidRDefault="000B75E1" w:rsidP="000B75E1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Нужно:</w:t>
      </w:r>
    </w:p>
    <w:p w:rsidR="000B75E1" w:rsidRPr="000B75E1" w:rsidRDefault="000B75E1" w:rsidP="000B75E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использовать родовое понятие – слово или словосочетание, которое описывает формат мероприятия: выставка, спектакль, концертная программа и т. д.;</w:t>
      </w:r>
    </w:p>
    <w:p w:rsidR="00D05593" w:rsidRPr="00D05593" w:rsidRDefault="00D05593" w:rsidP="000B75E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о</w:t>
      </w: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птимальное количество симв</w:t>
      </w:r>
      <w:r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олов в названии события – до 50;</w:t>
      </w:r>
    </w:p>
    <w:p w:rsidR="000B75E1" w:rsidRPr="000B75E1" w:rsidRDefault="000B75E1" w:rsidP="000B75E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использовать кавычк</w:t>
      </w:r>
      <w:proofErr w:type="gramStart"/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и-</w:t>
      </w:r>
      <w:proofErr w:type="gramEnd"/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«елочки» – «...».</w:t>
      </w:r>
    </w:p>
    <w:p w:rsidR="000B75E1" w:rsidRPr="000B75E1" w:rsidRDefault="000B75E1" w:rsidP="000B75E1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Нельзя:</w:t>
      </w:r>
    </w:p>
    <w:p w:rsidR="00D05593" w:rsidRDefault="000B75E1" w:rsidP="000B75E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D05593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использовать слишком длинные заголовки – не указывайте место проведения или любую другую информацию, которая и так</w:t>
      </w:r>
      <w:r w:rsidR="00D05593" w:rsidRPr="00D05593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представлена в других полях</w:t>
      </w:r>
      <w:r w:rsidR="00D05593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;</w:t>
      </w:r>
      <w:r w:rsidR="00D05593" w:rsidRPr="00D05593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</w:t>
      </w:r>
    </w:p>
    <w:p w:rsidR="000B75E1" w:rsidRPr="00D05593" w:rsidRDefault="000B75E1" w:rsidP="000B75E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D05593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использовать кавычки «лапки</w:t>
      </w:r>
      <w:proofErr w:type="gramStart"/>
      <w:r w:rsidRPr="00D05593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» – “...”;</w:t>
      </w:r>
      <w:proofErr w:type="gramEnd"/>
    </w:p>
    <w:p w:rsidR="000B75E1" w:rsidRPr="000B75E1" w:rsidRDefault="000B75E1" w:rsidP="000B75E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ставить точку в конце названия.</w:t>
      </w:r>
    </w:p>
    <w:p w:rsidR="000B75E1" w:rsidRPr="000B75E1" w:rsidRDefault="000B75E1" w:rsidP="000B75E1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Примеры правильного названия:</w:t>
      </w:r>
    </w:p>
    <w:p w:rsidR="000B75E1" w:rsidRPr="000B75E1" w:rsidRDefault="000B75E1" w:rsidP="000B75E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V Фестиваль «Ростовская финифть»</w:t>
      </w:r>
    </w:p>
    <w:p w:rsidR="000B75E1" w:rsidRPr="000B75E1" w:rsidRDefault="000B75E1" w:rsidP="000B75E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Выставка «Улицы Сталинграда»</w:t>
      </w:r>
    </w:p>
    <w:p w:rsidR="000B75E1" w:rsidRDefault="000B75E1" w:rsidP="000B75E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Спектакль «Любознательный слонёнок»</w:t>
      </w:r>
    </w:p>
    <w:p w:rsidR="00D05593" w:rsidRPr="000B75E1" w:rsidRDefault="00D05593" w:rsidP="000B75E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Библионочь</w:t>
      </w:r>
      <w:proofErr w:type="spellEnd"/>
      <w:r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в Центральной библиотеке</w:t>
      </w:r>
    </w:p>
    <w:p w:rsidR="000B75E1" w:rsidRPr="000B75E1" w:rsidRDefault="000B75E1" w:rsidP="000B75E1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Неправильно:</w:t>
      </w:r>
    </w:p>
    <w:p w:rsidR="000B75E1" w:rsidRPr="000B75E1" w:rsidRDefault="000B75E1" w:rsidP="000B75E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i/>
          <w:iCs/>
          <w:color w:val="3C3C3C"/>
          <w:sz w:val="24"/>
          <w:szCs w:val="24"/>
          <w:lang w:eastAsia="ru-RU"/>
        </w:rPr>
        <w:t>«Хорошее настроение»</w:t>
      </w: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 – нет родового слова, читатель не поймет, что за мероприятие. Если исправить: Концерт «Хорошее настроение»;</w:t>
      </w:r>
    </w:p>
    <w:p w:rsidR="000B75E1" w:rsidRPr="000B75E1" w:rsidRDefault="000B75E1" w:rsidP="000B75E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i/>
          <w:iCs/>
          <w:color w:val="3C3C3C"/>
          <w:sz w:val="24"/>
          <w:szCs w:val="24"/>
          <w:lang w:eastAsia="ru-RU"/>
        </w:rPr>
        <w:t>Пушкинскую программу приготовил Музей книги Чехова на «Ночь музеев» для сахалинцев</w:t>
      </w: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 – много информации для названия в афише: и место, и аудитория, и повод. Если исправить: Ночь музеев в Музее книги Чехова;</w:t>
      </w:r>
    </w:p>
    <w:p w:rsidR="000B75E1" w:rsidRPr="000B75E1" w:rsidRDefault="000B75E1" w:rsidP="000B75E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i/>
          <w:iCs/>
          <w:color w:val="3C3C3C"/>
          <w:sz w:val="24"/>
          <w:szCs w:val="24"/>
          <w:lang w:eastAsia="ru-RU"/>
        </w:rPr>
        <w:t xml:space="preserve">Выставка скульптуры и графики заслуженного художника Российской Федерации Олега </w:t>
      </w:r>
      <w:proofErr w:type="spellStart"/>
      <w:r w:rsidRPr="000B75E1">
        <w:rPr>
          <w:rFonts w:ascii="Times New Roman" w:eastAsia="Times New Roman" w:hAnsi="Times New Roman" w:cs="Times New Roman"/>
          <w:i/>
          <w:iCs/>
          <w:color w:val="3C3C3C"/>
          <w:sz w:val="24"/>
          <w:szCs w:val="24"/>
          <w:lang w:eastAsia="ru-RU"/>
        </w:rPr>
        <w:t>Закоморного</w:t>
      </w:r>
      <w:proofErr w:type="spellEnd"/>
      <w:r w:rsidRPr="000B75E1">
        <w:rPr>
          <w:rFonts w:ascii="Times New Roman" w:eastAsia="Times New Roman" w:hAnsi="Times New Roman" w:cs="Times New Roman"/>
          <w:i/>
          <w:iCs/>
          <w:color w:val="3C3C3C"/>
          <w:sz w:val="24"/>
          <w:szCs w:val="24"/>
          <w:lang w:eastAsia="ru-RU"/>
        </w:rPr>
        <w:t xml:space="preserve"> «Дети в искусстве»</w:t>
      </w: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 – длинное название, попытка уместить целый анонс в заголовок. Если исправить: Выставка «Дети в искусстве».</w:t>
      </w:r>
    </w:p>
    <w:p w:rsidR="000B75E1" w:rsidRDefault="000B75E1" w:rsidP="000B75E1">
      <w:pPr>
        <w:spacing w:before="300" w:after="300" w:line="240" w:lineRule="auto"/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</w:pPr>
    </w:p>
    <w:p w:rsidR="000B75E1" w:rsidRDefault="000B75E1" w:rsidP="000B75E1">
      <w:pPr>
        <w:spacing w:before="300" w:after="300" w:line="240" w:lineRule="auto"/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</w:pPr>
    </w:p>
    <w:p w:rsidR="000B75E1" w:rsidRPr="000B75E1" w:rsidRDefault="000B75E1" w:rsidP="000B75E1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2. Главное изображение</w:t>
      </w:r>
      <w:proofErr w:type="gramStart"/>
      <w:r w:rsidRPr="000B75E1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.</w:t>
      </w:r>
      <w:proofErr w:type="gramEnd"/>
      <w:r w:rsidR="00362791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 xml:space="preserve"> (</w:t>
      </w:r>
      <w:proofErr w:type="gramStart"/>
      <w:r w:rsidR="00362791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о</w:t>
      </w:r>
      <w:proofErr w:type="gramEnd"/>
      <w:r w:rsidR="00362791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бязательно)</w:t>
      </w:r>
    </w:p>
    <w:p w:rsidR="000B75E1" w:rsidRPr="000B75E1" w:rsidRDefault="000B75E1" w:rsidP="000B75E1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lastRenderedPageBreak/>
        <w:t>Технические требования:</w:t>
      </w:r>
    </w:p>
    <w:p w:rsidR="000B75E1" w:rsidRPr="000B75E1" w:rsidRDefault="000B75E1" w:rsidP="000B75E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размер не менее 630х420 пикселей;</w:t>
      </w:r>
    </w:p>
    <w:p w:rsidR="000B75E1" w:rsidRPr="000B75E1" w:rsidRDefault="000B75E1" w:rsidP="000B75E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горизонтальный формат;</w:t>
      </w:r>
    </w:p>
    <w:p w:rsidR="000B75E1" w:rsidRPr="000B75E1" w:rsidRDefault="000B75E1" w:rsidP="000B75E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сезонность;</w:t>
      </w:r>
    </w:p>
    <w:p w:rsidR="000B75E1" w:rsidRPr="000B75E1" w:rsidRDefault="000B75E1" w:rsidP="000B75E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хорошее качество.</w:t>
      </w:r>
    </w:p>
    <w:p w:rsidR="000B75E1" w:rsidRPr="000B75E1" w:rsidRDefault="000B75E1" w:rsidP="000B75E1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Нельзя:</w:t>
      </w:r>
    </w:p>
    <w:p w:rsidR="000B75E1" w:rsidRPr="000B75E1" w:rsidRDefault="000B75E1" w:rsidP="000B75E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использовать афишу, коллаж, картинку с надписями или копирайтом;</w:t>
      </w:r>
    </w:p>
    <w:p w:rsidR="000B75E1" w:rsidRPr="000B75E1" w:rsidRDefault="000B75E1" w:rsidP="000B75E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использовать фото с обрезанными элементами, рамками, искусственно наложенным фоном;</w:t>
      </w:r>
    </w:p>
    <w:p w:rsidR="000B75E1" w:rsidRPr="000B75E1" w:rsidRDefault="000B75E1" w:rsidP="000B75E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использовать изображения с алкоголем, сигаретами, наркотическими веществами, оружием (кроме тех случаев, когда оно является частью экспозиции, используется в военно-исторических реконструкциях или театральных представлениях);</w:t>
      </w:r>
    </w:p>
    <w:p w:rsidR="000B75E1" w:rsidRPr="000B75E1" w:rsidRDefault="000B75E1" w:rsidP="000B75E1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3. Категория</w:t>
      </w:r>
      <w:proofErr w:type="gramStart"/>
      <w:r w:rsidRPr="000B75E1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.</w:t>
      </w:r>
      <w:proofErr w:type="gramEnd"/>
      <w:r w:rsidR="00362791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 xml:space="preserve"> (</w:t>
      </w:r>
      <w:proofErr w:type="gramStart"/>
      <w:r w:rsidR="00362791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о</w:t>
      </w:r>
      <w:proofErr w:type="gramEnd"/>
      <w:r w:rsidR="00362791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бязательно)</w:t>
      </w:r>
    </w:p>
    <w:p w:rsidR="000B75E1" w:rsidRPr="000B75E1" w:rsidRDefault="000B75E1" w:rsidP="000B75E1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Для события можно </w:t>
      </w:r>
      <w:r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указать</w:t>
      </w: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одну из семи категорий, ниже – примеры подходящих под категорию мероприятий.</w:t>
      </w:r>
    </w:p>
    <w:p w:rsidR="000B75E1" w:rsidRPr="000B75E1" w:rsidRDefault="000B75E1" w:rsidP="000B75E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u w:val="single"/>
          <w:lang w:eastAsia="ru-RU"/>
        </w:rPr>
        <w:t>Встречи.</w:t>
      </w: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 </w:t>
      </w:r>
      <w:proofErr w:type="gramStart"/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Игра, конкурс, викторина, экскурсия, беседа, информационный час, акция, творческий вечер, презентация книги, </w:t>
      </w:r>
      <w:proofErr w:type="spellStart"/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квест</w:t>
      </w:r>
      <w:proofErr w:type="spellEnd"/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, турнир.</w:t>
      </w:r>
      <w:proofErr w:type="gramEnd"/>
    </w:p>
    <w:p w:rsidR="000B75E1" w:rsidRPr="000B75E1" w:rsidRDefault="000B75E1" w:rsidP="000B75E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u w:val="single"/>
          <w:lang w:eastAsia="ru-RU"/>
        </w:rPr>
        <w:t>Выставки.</w:t>
      </w: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 Постоянная выставка, временная выставка, открытие выставки.</w:t>
      </w:r>
    </w:p>
    <w:p w:rsidR="000B75E1" w:rsidRPr="000B75E1" w:rsidRDefault="000B75E1" w:rsidP="000B75E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u w:val="single"/>
          <w:lang w:eastAsia="ru-RU"/>
        </w:rPr>
        <w:t>Концерты.</w:t>
      </w: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 Концерт, музыкальный конкурс, музыкальный фестиваль.</w:t>
      </w:r>
    </w:p>
    <w:p w:rsidR="000B75E1" w:rsidRPr="000B75E1" w:rsidRDefault="000B75E1" w:rsidP="000B75E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u w:val="single"/>
          <w:lang w:eastAsia="ru-RU"/>
        </w:rPr>
        <w:t>Обучение.</w:t>
      </w: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 Мастер-класс, лекция, курс, </w:t>
      </w:r>
      <w:proofErr w:type="spellStart"/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вебинар</w:t>
      </w:r>
      <w:proofErr w:type="spellEnd"/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, семинар, конференция.</w:t>
      </w:r>
    </w:p>
    <w:p w:rsidR="000B75E1" w:rsidRPr="000B75E1" w:rsidRDefault="000B75E1" w:rsidP="000B75E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u w:val="single"/>
          <w:lang w:eastAsia="ru-RU"/>
        </w:rPr>
        <w:t>Спектакли.</w:t>
      </w: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 Все театральные представления.</w:t>
      </w:r>
    </w:p>
    <w:p w:rsidR="000B75E1" w:rsidRPr="000B75E1" w:rsidRDefault="000B75E1" w:rsidP="000B75E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u w:val="single"/>
          <w:lang w:eastAsia="ru-RU"/>
        </w:rPr>
        <w:t>Праздники.</w:t>
      </w: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 Фестивали, народные гулянья, утренники.</w:t>
      </w:r>
    </w:p>
    <w:p w:rsidR="000B75E1" w:rsidRDefault="000B75E1" w:rsidP="000B75E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u w:val="single"/>
          <w:lang w:eastAsia="ru-RU"/>
        </w:rPr>
        <w:t>Прочие.</w:t>
      </w: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 Показ фильма (+ тег «Кинопоказ»), виртуальное событие, любое мероприятие, которому не подходит другая категория.</w:t>
      </w:r>
    </w:p>
    <w:p w:rsidR="000B75E1" w:rsidRPr="000B75E1" w:rsidRDefault="000B75E1" w:rsidP="000B75E1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4. Возрастное ограничение</w:t>
      </w:r>
      <w:proofErr w:type="gramStart"/>
      <w:r w:rsidRPr="000B75E1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.</w:t>
      </w:r>
      <w:proofErr w:type="gramEnd"/>
      <w:r w:rsidR="00E25C26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 xml:space="preserve"> (</w:t>
      </w:r>
      <w:proofErr w:type="gramStart"/>
      <w:r w:rsidR="00E25C26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о</w:t>
      </w:r>
      <w:proofErr w:type="gramEnd"/>
      <w:r w:rsidR="00E25C26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бязательно)</w:t>
      </w:r>
    </w:p>
    <w:p w:rsidR="000B75E1" w:rsidRPr="000B75E1" w:rsidRDefault="000B75E1" w:rsidP="000B75E1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Возрастное ограничение нужно указывать по принципу допуска:</w:t>
      </w:r>
    </w:p>
    <w:p w:rsidR="000B75E1" w:rsidRPr="000B75E1" w:rsidRDefault="000B75E1" w:rsidP="000B75E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если возрастных ограничений нет, выберите 0+;</w:t>
      </w:r>
    </w:p>
    <w:p w:rsidR="000B75E1" w:rsidRPr="000B75E1" w:rsidRDefault="000B75E1" w:rsidP="000B75E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если подходящего варианта в классификаторе нет, например, ваша программа – для детей от 8 до 12 лет, укажите нижний порог и допишите в описании точно, для какой возрастной категории предназначено мероприятие;</w:t>
      </w:r>
    </w:p>
    <w:p w:rsidR="000B75E1" w:rsidRPr="000B75E1" w:rsidRDefault="000B75E1" w:rsidP="000B75E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если ваше мероприятие ориентировано на старшее поколение, не указывайте это как 18+. Выберите подходящий по закону ценз, а уже в описании сделайте пометку, что это программа для пожилых людей.</w:t>
      </w:r>
    </w:p>
    <w:p w:rsidR="000B75E1" w:rsidRPr="000B75E1" w:rsidRDefault="000B75E1" w:rsidP="000B75E1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5. Теги</w:t>
      </w:r>
      <w:proofErr w:type="gramStart"/>
      <w:r w:rsidRPr="000B75E1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.</w:t>
      </w:r>
      <w:proofErr w:type="gramEnd"/>
      <w:r w:rsidR="00E25C26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 xml:space="preserve"> (</w:t>
      </w:r>
      <w:proofErr w:type="gramStart"/>
      <w:r w:rsidR="00E25C26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н</w:t>
      </w:r>
      <w:proofErr w:type="gramEnd"/>
      <w:r w:rsidR="00E25C26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еобязательно)</w:t>
      </w:r>
    </w:p>
    <w:p w:rsidR="000B75E1" w:rsidRPr="000B75E1" w:rsidRDefault="000B75E1" w:rsidP="000B75E1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Теги – это ключевые слова, описывающие ваш анонс. Обозначьте с их помощью тематические и целевые особенности события.</w:t>
      </w:r>
    </w:p>
    <w:p w:rsidR="000B75E1" w:rsidRPr="000B75E1" w:rsidRDefault="000B75E1" w:rsidP="000B75E1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Три часто используемых тега:</w:t>
      </w:r>
    </w:p>
    <w:p w:rsidR="000B75E1" w:rsidRPr="000B75E1" w:rsidRDefault="000B75E1" w:rsidP="000B75E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«На воздухе» – </w:t>
      </w:r>
      <w:r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указывайте </w:t>
      </w: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для всех событий, проходящих на улице;</w:t>
      </w:r>
    </w:p>
    <w:p w:rsidR="000B75E1" w:rsidRPr="000B75E1" w:rsidRDefault="000B75E1" w:rsidP="000B75E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lastRenderedPageBreak/>
        <w:t xml:space="preserve">«Для детей» – указывайте </w:t>
      </w: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для всех детских мероприятий;</w:t>
      </w:r>
    </w:p>
    <w:p w:rsidR="000B75E1" w:rsidRPr="000B75E1" w:rsidRDefault="005B6229" w:rsidP="000B75E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hyperlink r:id="rId8" w:tgtFrame="_blank" w:history="1">
        <w:r w:rsidR="000B75E1" w:rsidRPr="000B75E1">
          <w:rPr>
            <w:rFonts w:ascii="Times New Roman" w:eastAsia="Times New Roman" w:hAnsi="Times New Roman" w:cs="Times New Roman"/>
            <w:color w:val="ED2324"/>
            <w:sz w:val="24"/>
            <w:szCs w:val="24"/>
            <w:u w:val="single"/>
            <w:lang w:eastAsia="ru-RU"/>
          </w:rPr>
          <w:t>«Доступная среда»</w:t>
        </w:r>
      </w:hyperlink>
      <w:r w:rsid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 – указывайте</w:t>
      </w:r>
      <w:r w:rsidR="000B75E1"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для анонса мероприятия, материально-технические </w:t>
      </w:r>
      <w:proofErr w:type="gramStart"/>
      <w:r w:rsidR="000B75E1"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условия</w:t>
      </w:r>
      <w:proofErr w:type="gramEnd"/>
      <w:r w:rsidR="000B75E1"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проведения которого не препятствуют его посещению лицами с ОВЗ. В описании по возможности укажите, что именно предусмотрено для лиц с ОВЗ.</w:t>
      </w:r>
    </w:p>
    <w:p w:rsidR="000B75E1" w:rsidRPr="000B75E1" w:rsidRDefault="000B75E1" w:rsidP="000B75E1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Максимальное количество тегов в событии – 10.</w:t>
      </w:r>
    </w:p>
    <w:p w:rsidR="000B75E1" w:rsidRDefault="000B75E1" w:rsidP="000B75E1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Теги не должны противоречить друг другу. Например, у концерта русско</w:t>
      </w:r>
      <w:r w:rsidR="0036279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й народной песни не могут быть</w:t>
      </w:r>
      <w:r w:rsidRPr="000B75E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теги «Народная культура» и «Классическая музыка» – ставится только первый.</w:t>
      </w:r>
    </w:p>
    <w:p w:rsidR="00362791" w:rsidRPr="00362791" w:rsidRDefault="00362791" w:rsidP="00362791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6</w:t>
      </w:r>
      <w:r w:rsidRPr="00362791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. Краткое описание</w:t>
      </w:r>
      <w:proofErr w:type="gramStart"/>
      <w:r w:rsidRPr="00362791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бязательно)</w:t>
      </w:r>
    </w:p>
    <w:p w:rsidR="00362791" w:rsidRPr="00362791" w:rsidRDefault="00362791" w:rsidP="00362791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6279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Краткое описание – это сжатая характеристика вашего мероприятия, которую читатель видит на странице афиши рядом с названием. Оно должно привлечь внимание, заинтересовать, привлечь к чтению полного анонса.</w:t>
      </w:r>
    </w:p>
    <w:p w:rsidR="00362791" w:rsidRPr="00362791" w:rsidRDefault="00362791" w:rsidP="00362791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6279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Основные требования:</w:t>
      </w:r>
    </w:p>
    <w:p w:rsidR="00362791" w:rsidRPr="00362791" w:rsidRDefault="00362791" w:rsidP="0036279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6279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информативность;</w:t>
      </w:r>
    </w:p>
    <w:p w:rsidR="00362791" w:rsidRPr="00362791" w:rsidRDefault="00362791" w:rsidP="0036279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6279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объем – до 100 символов;</w:t>
      </w:r>
    </w:p>
    <w:p w:rsidR="00362791" w:rsidRPr="00362791" w:rsidRDefault="00362791" w:rsidP="0036279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6279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в конце ставится точка.</w:t>
      </w:r>
    </w:p>
    <w:p w:rsidR="00362791" w:rsidRPr="00362791" w:rsidRDefault="00362791" w:rsidP="00362791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6279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Нельзя:</w:t>
      </w:r>
    </w:p>
    <w:p w:rsidR="00362791" w:rsidRPr="00362791" w:rsidRDefault="00362791" w:rsidP="0036279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6279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дублировать название и/или предложение из полного описания;</w:t>
      </w:r>
    </w:p>
    <w:p w:rsidR="00362791" w:rsidRPr="00362791" w:rsidRDefault="00362791" w:rsidP="0036279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6279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использовать информацию о месте и дате проведения.</w:t>
      </w:r>
    </w:p>
    <w:p w:rsidR="00362791" w:rsidRPr="00362791" w:rsidRDefault="00362791" w:rsidP="00362791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6279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Что писать в кратком описании? Расскажите о программе, можно просто перечислить основные мероприятия («Конкурсы, игры, мастер-классы для детей»). Для спектакля можно написать несколько слов о сюжете.</w:t>
      </w:r>
    </w:p>
    <w:p w:rsidR="00362791" w:rsidRPr="00362791" w:rsidRDefault="00362791" w:rsidP="00362791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6279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Примеры правильного заполнения:</w:t>
      </w:r>
    </w:p>
    <w:p w:rsidR="00362791" w:rsidRPr="00362791" w:rsidRDefault="00362791" w:rsidP="0036279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6279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для встречи: </w:t>
      </w:r>
      <w:r w:rsidRPr="00362791">
        <w:rPr>
          <w:rFonts w:ascii="Times New Roman" w:eastAsia="Times New Roman" w:hAnsi="Times New Roman" w:cs="Times New Roman"/>
          <w:i/>
          <w:iCs/>
          <w:color w:val="3C3C3C"/>
          <w:sz w:val="24"/>
          <w:szCs w:val="24"/>
          <w:lang w:eastAsia="ru-RU"/>
        </w:rPr>
        <w:t>«Лекция об истоках создания живописных полотен знаменитого русского художника»;</w:t>
      </w:r>
    </w:p>
    <w:p w:rsidR="00362791" w:rsidRPr="00362791" w:rsidRDefault="00362791" w:rsidP="0036279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6279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для выставки: </w:t>
      </w:r>
      <w:r w:rsidRPr="00362791">
        <w:rPr>
          <w:rFonts w:ascii="Times New Roman" w:eastAsia="Times New Roman" w:hAnsi="Times New Roman" w:cs="Times New Roman"/>
          <w:i/>
          <w:iCs/>
          <w:color w:val="3C3C3C"/>
          <w:sz w:val="24"/>
          <w:szCs w:val="24"/>
          <w:lang w:eastAsia="ru-RU"/>
        </w:rPr>
        <w:t>«Живописные и графические работы одарённых детей с ограниченными возможностями по здоровью»;</w:t>
      </w:r>
    </w:p>
    <w:p w:rsidR="00362791" w:rsidRPr="00362791" w:rsidRDefault="00362791" w:rsidP="0036279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6279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для концерта: </w:t>
      </w:r>
      <w:r w:rsidRPr="00362791">
        <w:rPr>
          <w:rFonts w:ascii="Times New Roman" w:eastAsia="Times New Roman" w:hAnsi="Times New Roman" w:cs="Times New Roman"/>
          <w:i/>
          <w:iCs/>
          <w:color w:val="3C3C3C"/>
          <w:sz w:val="24"/>
          <w:szCs w:val="24"/>
          <w:lang w:eastAsia="ru-RU"/>
        </w:rPr>
        <w:t>«Концерт международного симфонического оркестра «Таврический»;</w:t>
      </w:r>
    </w:p>
    <w:p w:rsidR="00362791" w:rsidRPr="00362791" w:rsidRDefault="00362791" w:rsidP="0036279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6279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для спектакля: </w:t>
      </w:r>
      <w:r w:rsidRPr="00362791">
        <w:rPr>
          <w:rFonts w:ascii="Times New Roman" w:eastAsia="Times New Roman" w:hAnsi="Times New Roman" w:cs="Times New Roman"/>
          <w:i/>
          <w:iCs/>
          <w:color w:val="3C3C3C"/>
          <w:sz w:val="24"/>
          <w:szCs w:val="24"/>
          <w:lang w:eastAsia="ru-RU"/>
        </w:rPr>
        <w:t xml:space="preserve">«Балет </w:t>
      </w:r>
      <w:proofErr w:type="spellStart"/>
      <w:r w:rsidRPr="00362791">
        <w:rPr>
          <w:rFonts w:ascii="Times New Roman" w:eastAsia="Times New Roman" w:hAnsi="Times New Roman" w:cs="Times New Roman"/>
          <w:i/>
          <w:iCs/>
          <w:color w:val="3C3C3C"/>
          <w:sz w:val="24"/>
          <w:szCs w:val="24"/>
          <w:lang w:eastAsia="ru-RU"/>
        </w:rPr>
        <w:t>Начо</w:t>
      </w:r>
      <w:proofErr w:type="spellEnd"/>
      <w:r w:rsidRPr="00362791">
        <w:rPr>
          <w:rFonts w:ascii="Times New Roman" w:eastAsia="Times New Roman" w:hAnsi="Times New Roman" w:cs="Times New Roman"/>
          <w:i/>
          <w:iCs/>
          <w:color w:val="3C3C3C"/>
          <w:sz w:val="24"/>
          <w:szCs w:val="24"/>
          <w:lang w:eastAsia="ru-RU"/>
        </w:rPr>
        <w:t xml:space="preserve"> </w:t>
      </w:r>
      <w:proofErr w:type="spellStart"/>
      <w:r w:rsidRPr="00362791">
        <w:rPr>
          <w:rFonts w:ascii="Times New Roman" w:eastAsia="Times New Roman" w:hAnsi="Times New Roman" w:cs="Times New Roman"/>
          <w:i/>
          <w:iCs/>
          <w:color w:val="3C3C3C"/>
          <w:sz w:val="24"/>
          <w:szCs w:val="24"/>
          <w:lang w:eastAsia="ru-RU"/>
        </w:rPr>
        <w:t>Дуато</w:t>
      </w:r>
      <w:proofErr w:type="spellEnd"/>
      <w:r w:rsidRPr="00362791">
        <w:rPr>
          <w:rFonts w:ascii="Times New Roman" w:eastAsia="Times New Roman" w:hAnsi="Times New Roman" w:cs="Times New Roman"/>
          <w:i/>
          <w:iCs/>
          <w:color w:val="3C3C3C"/>
          <w:sz w:val="24"/>
          <w:szCs w:val="24"/>
          <w:lang w:eastAsia="ru-RU"/>
        </w:rPr>
        <w:t xml:space="preserve"> в двух актах. Музыка П. И. Чайковского»;</w:t>
      </w:r>
    </w:p>
    <w:p w:rsidR="00362791" w:rsidRPr="00362791" w:rsidRDefault="00362791" w:rsidP="0036279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6279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для праздника: </w:t>
      </w:r>
      <w:r w:rsidRPr="00362791">
        <w:rPr>
          <w:rFonts w:ascii="Times New Roman" w:eastAsia="Times New Roman" w:hAnsi="Times New Roman" w:cs="Times New Roman"/>
          <w:i/>
          <w:iCs/>
          <w:color w:val="3C3C3C"/>
          <w:sz w:val="24"/>
          <w:szCs w:val="24"/>
          <w:lang w:eastAsia="ru-RU"/>
        </w:rPr>
        <w:t>«Выставки, мастер-классы, встречи мастеров и исследователей».</w:t>
      </w:r>
    </w:p>
    <w:p w:rsidR="00362791" w:rsidRPr="00362791" w:rsidRDefault="00362791" w:rsidP="00362791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7</w:t>
      </w:r>
      <w:r w:rsidRPr="00362791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. Описание</w:t>
      </w:r>
      <w:proofErr w:type="gramStart"/>
      <w:r w:rsidRPr="00362791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.</w:t>
      </w:r>
      <w:proofErr w:type="gramEnd"/>
      <w:r w:rsidR="001E572E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 xml:space="preserve"> (</w:t>
      </w:r>
      <w:proofErr w:type="gramStart"/>
      <w:r w:rsidR="001E572E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о</w:t>
      </w:r>
      <w:proofErr w:type="gramEnd"/>
      <w:r w:rsidR="001E572E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бязательно)</w:t>
      </w:r>
    </w:p>
    <w:p w:rsidR="00362791" w:rsidRPr="00362791" w:rsidRDefault="00D05593" w:rsidP="00362791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П</w:t>
      </w:r>
      <w:r w:rsidR="00362791" w:rsidRPr="0036279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одробно и интересно расскажите о событии: что запланировано в программе, кто участвует, кому будет интересно посещение и какие сюрпризы ждут посетителей.</w:t>
      </w:r>
    </w:p>
    <w:p w:rsidR="00362791" w:rsidRPr="00362791" w:rsidRDefault="00362791" w:rsidP="00362791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C3C3C"/>
          <w:sz w:val="24"/>
          <w:szCs w:val="24"/>
          <w:u w:val="single"/>
          <w:lang w:eastAsia="ru-RU"/>
        </w:rPr>
        <w:t>7</w:t>
      </w:r>
      <w:r w:rsidRPr="00362791">
        <w:rPr>
          <w:rFonts w:ascii="Times New Roman" w:eastAsia="Times New Roman" w:hAnsi="Times New Roman" w:cs="Times New Roman"/>
          <w:color w:val="3C3C3C"/>
          <w:sz w:val="24"/>
          <w:szCs w:val="24"/>
          <w:u w:val="single"/>
          <w:lang w:eastAsia="ru-RU"/>
        </w:rPr>
        <w:t>.1. Технические требования:</w:t>
      </w:r>
    </w:p>
    <w:p w:rsidR="00362791" w:rsidRPr="00362791" w:rsidRDefault="00362791" w:rsidP="0036279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6279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информативность – обязательно расскажите, что именно ждет читателя при посещении;</w:t>
      </w:r>
    </w:p>
    <w:p w:rsidR="00362791" w:rsidRPr="00362791" w:rsidRDefault="00362791" w:rsidP="0036279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6279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объем текста – от 500 до 1000 символов (для дополнительной информации можно оставить ссылку на подробности);</w:t>
      </w:r>
    </w:p>
    <w:p w:rsidR="00362791" w:rsidRPr="00362791" w:rsidRDefault="00362791" w:rsidP="0036279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6279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lastRenderedPageBreak/>
        <w:t>большой текст разбивайте на абзацы, так его легче читать;</w:t>
      </w:r>
    </w:p>
    <w:p w:rsidR="00362791" w:rsidRPr="00362791" w:rsidRDefault="00362791" w:rsidP="00362791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C3C3C"/>
          <w:sz w:val="24"/>
          <w:szCs w:val="24"/>
          <w:u w:val="single"/>
          <w:lang w:eastAsia="ru-RU"/>
        </w:rPr>
        <w:t>7</w:t>
      </w:r>
      <w:r w:rsidRPr="00362791">
        <w:rPr>
          <w:rFonts w:ascii="Times New Roman" w:eastAsia="Times New Roman" w:hAnsi="Times New Roman" w:cs="Times New Roman"/>
          <w:color w:val="3C3C3C"/>
          <w:sz w:val="24"/>
          <w:szCs w:val="24"/>
          <w:u w:val="single"/>
          <w:lang w:eastAsia="ru-RU"/>
        </w:rPr>
        <w:t>.2. Нельзя:</w:t>
      </w:r>
    </w:p>
    <w:p w:rsidR="00362791" w:rsidRPr="00362791" w:rsidRDefault="00362791" w:rsidP="0036279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6279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анонсировать мероприятия направлений: бизнес, политика, спорт, религия;</w:t>
      </w:r>
    </w:p>
    <w:p w:rsidR="00362791" w:rsidRPr="00362791" w:rsidRDefault="00362791" w:rsidP="0036279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6279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подробно описывать цели и задачи;</w:t>
      </w:r>
    </w:p>
    <w:p w:rsidR="00362791" w:rsidRPr="00362791" w:rsidRDefault="00362791" w:rsidP="0036279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6279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писать текст полностью большими буквами (при помощи клавиши CAPS LOCK), если это не аббревиатуры;</w:t>
      </w:r>
    </w:p>
    <w:p w:rsidR="00362791" w:rsidRPr="00362791" w:rsidRDefault="00362791" w:rsidP="0036279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6279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писать от первого лица («мы приглашаем», «наш спектакль»);</w:t>
      </w:r>
    </w:p>
    <w:p w:rsidR="00362791" w:rsidRPr="00362791" w:rsidRDefault="00362791" w:rsidP="0036279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6279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ставить лишние пробелы (двойные, пробел перед запятой)</w:t>
      </w:r>
      <w:proofErr w:type="gramStart"/>
      <w:r w:rsidRPr="0036279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;и</w:t>
      </w:r>
      <w:proofErr w:type="gramEnd"/>
      <w:r w:rsidRPr="0036279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спользовать кавычки «лапки» – "…" (допустимы только кавычки-«елочки» – «…»);</w:t>
      </w:r>
    </w:p>
    <w:p w:rsidR="00362791" w:rsidRPr="00362791" w:rsidRDefault="00362791" w:rsidP="0036279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6279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употреблять дефис</w:t>
      </w:r>
      <w:proofErr w:type="gramStart"/>
      <w:r w:rsidRPr="0036279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(-) </w:t>
      </w:r>
      <w:proofErr w:type="gramEnd"/>
      <w:r w:rsidRPr="0036279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вместо тире (–) и наоборот;</w:t>
      </w:r>
    </w:p>
    <w:p w:rsidR="00362791" w:rsidRPr="00362791" w:rsidRDefault="00362791" w:rsidP="0036279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6279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выделять текст жирным шрифтом, курсивом, подчеркиванием;</w:t>
      </w:r>
    </w:p>
    <w:p w:rsidR="00362791" w:rsidRPr="00362791" w:rsidRDefault="00362791" w:rsidP="0036279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6279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использовать графические символы (смайлики, сердечки, квадратики и другие);</w:t>
      </w:r>
    </w:p>
    <w:p w:rsidR="00362791" w:rsidRPr="00362791" w:rsidRDefault="00362791" w:rsidP="0036279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362791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использовать стихотворения (можно только, например, в качестве эпиграфа или небольшой цитаты).</w:t>
      </w:r>
    </w:p>
    <w:p w:rsidR="00B8671F" w:rsidRPr="00B8671F" w:rsidRDefault="00B8671F" w:rsidP="00B8671F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8</w:t>
      </w:r>
      <w:r w:rsidRPr="00B8671F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. Изображения</w:t>
      </w:r>
      <w:r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 xml:space="preserve"> (необязательно)</w:t>
      </w:r>
      <w:r w:rsidRPr="00B8671F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 xml:space="preserve"> </w:t>
      </w:r>
    </w:p>
    <w:p w:rsidR="00B8671F" w:rsidRPr="00B8671F" w:rsidRDefault="00B8671F" w:rsidP="00B8671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B8671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количество – до 10;</w:t>
      </w:r>
    </w:p>
    <w:p w:rsidR="00B8671F" w:rsidRPr="00B8671F" w:rsidRDefault="00B8671F" w:rsidP="00B8671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B8671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размер – от 630х420 пикселей.</w:t>
      </w:r>
    </w:p>
    <w:p w:rsidR="00B8671F" w:rsidRPr="00B8671F" w:rsidRDefault="00B8671F" w:rsidP="00B8671F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B8671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Нельзя:</w:t>
      </w:r>
    </w:p>
    <w:p w:rsidR="00B8671F" w:rsidRPr="00B8671F" w:rsidRDefault="00B8671F" w:rsidP="00B8671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B8671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дублировать главное фото;</w:t>
      </w:r>
    </w:p>
    <w:p w:rsidR="00B8671F" w:rsidRDefault="00B8671F" w:rsidP="00B8671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B8671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использовать фото с размытыми фигурами, темные, с нарушенными пропорциями и т. д.</w:t>
      </w:r>
    </w:p>
    <w:p w:rsidR="00B8671F" w:rsidRPr="00B8671F" w:rsidRDefault="00B8671F" w:rsidP="00B8671F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9</w:t>
      </w:r>
      <w:r w:rsidRPr="00B8671F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. Организатор</w:t>
      </w:r>
      <w:proofErr w:type="gramStart"/>
      <w:r w:rsidRPr="00B8671F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.</w:t>
      </w:r>
      <w:proofErr w:type="gramEnd"/>
      <w:r w:rsidR="001E572E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 xml:space="preserve"> (</w:t>
      </w:r>
      <w:proofErr w:type="gramStart"/>
      <w:r w:rsidR="001E572E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н</w:t>
      </w:r>
      <w:proofErr w:type="gramEnd"/>
      <w:r w:rsidR="001E572E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еобязательно)</w:t>
      </w:r>
    </w:p>
    <w:p w:rsidR="00B8671F" w:rsidRPr="00B8671F" w:rsidRDefault="00B8671F" w:rsidP="00B8671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B8671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если событие подготовлено вашим учреждением и проходит на вашей площадке, организатора указывать не нужно;</w:t>
      </w:r>
    </w:p>
    <w:p w:rsidR="00B8671F" w:rsidRPr="00B8671F" w:rsidRDefault="00B8671F" w:rsidP="00B8671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B8671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если событие подготовлено вашим учреждением, но проходит на чужой территории, укажите в качестве организатора свое учреждение;</w:t>
      </w:r>
    </w:p>
    <w:p w:rsidR="00B8671F" w:rsidRPr="00B8671F" w:rsidRDefault="00B8671F" w:rsidP="00B8671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B8671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если событие подготовлено чужим учреждением, но проходит у вас, укажите в качестве организатора учреждение, которое устраивает мероприятие.</w:t>
      </w:r>
    </w:p>
    <w:p w:rsidR="00B8671F" w:rsidRPr="00B8671F" w:rsidRDefault="00B8671F" w:rsidP="00B8671F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B8671F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13. Место проведения</w:t>
      </w:r>
      <w:proofErr w:type="gramStart"/>
      <w:r w:rsidRPr="00B8671F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.</w:t>
      </w:r>
      <w:proofErr w:type="gramEnd"/>
      <w:r w:rsidR="001E572E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 xml:space="preserve"> (</w:t>
      </w:r>
      <w:proofErr w:type="gramStart"/>
      <w:r w:rsidR="001E572E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о</w:t>
      </w:r>
      <w:proofErr w:type="gramEnd"/>
      <w:r w:rsidR="001E572E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бязательно)</w:t>
      </w:r>
    </w:p>
    <w:p w:rsidR="00B8671F" w:rsidRPr="00B8671F" w:rsidRDefault="00D05593" w:rsidP="00B8671F">
      <w:pPr>
        <w:spacing w:before="300" w:after="300" w:line="240" w:lineRule="auto"/>
        <w:jc w:val="both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У</w:t>
      </w:r>
      <w:r w:rsidR="00B8671F" w:rsidRPr="00B8671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казать в качестве места проведения площадку учреждения или чужую территорию. Также </w:t>
      </w:r>
      <w:r w:rsidR="00B8671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можете</w:t>
      </w:r>
      <w:r w:rsidR="00B8671F" w:rsidRPr="00B8671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указать несколько мест проведения одного события. Если мероприятие </w:t>
      </w:r>
      <w:r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проводится </w:t>
      </w:r>
      <w:r w:rsidR="00B8671F" w:rsidRPr="00B8671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на нескольких площадках, просто поочередно </w:t>
      </w:r>
      <w:r w:rsidR="00B8671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указывайте</w:t>
      </w:r>
      <w:r w:rsidR="00B8671F" w:rsidRPr="00B8671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места и  время проведения для каждой.</w:t>
      </w:r>
    </w:p>
    <w:p w:rsidR="00B8671F" w:rsidRPr="00B8671F" w:rsidRDefault="00B8671F" w:rsidP="00B8671F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B8671F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14. Сеансы мероприятия</w:t>
      </w:r>
      <w:r w:rsidR="001E572E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 xml:space="preserve"> (дата, время)</w:t>
      </w:r>
      <w:proofErr w:type="gramStart"/>
      <w:r w:rsidRPr="00B8671F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.</w:t>
      </w:r>
      <w:proofErr w:type="gramEnd"/>
      <w:r w:rsidR="001E572E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 xml:space="preserve"> (</w:t>
      </w:r>
      <w:proofErr w:type="gramStart"/>
      <w:r w:rsidR="001E572E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о</w:t>
      </w:r>
      <w:proofErr w:type="gramEnd"/>
      <w:r w:rsidR="001E572E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бязательно)</w:t>
      </w:r>
    </w:p>
    <w:p w:rsidR="00B8671F" w:rsidRPr="00B8671F" w:rsidRDefault="00B8671F" w:rsidP="00B8671F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B8671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Укажите точное время проведения мероприятия</w:t>
      </w:r>
      <w:r w:rsidR="00DC5487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</w:t>
      </w:r>
      <w:r w:rsidR="00D05593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(дату</w:t>
      </w:r>
      <w:r w:rsidR="00DC5487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, время</w:t>
      </w:r>
      <w:bookmarkStart w:id="0" w:name="_GoBack"/>
      <w:bookmarkEnd w:id="0"/>
      <w:r w:rsidR="00D05593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или период)</w:t>
      </w:r>
    </w:p>
    <w:p w:rsidR="00B9409E" w:rsidRPr="000B75E1" w:rsidRDefault="00B8671F" w:rsidP="00D05593">
      <w:pPr>
        <w:spacing w:before="300" w:after="300" w:line="240" w:lineRule="auto"/>
      </w:pPr>
      <w:r w:rsidRPr="00B8671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В «</w:t>
      </w:r>
      <w:proofErr w:type="spellStart"/>
      <w:r w:rsidRPr="00B8671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PRO.Культура</w:t>
      </w:r>
      <w:proofErr w:type="gramStart"/>
      <w:r w:rsidRPr="00B8671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.Р</w:t>
      </w:r>
      <w:proofErr w:type="gramEnd"/>
      <w:r w:rsidRPr="00B8671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Ф</w:t>
      </w:r>
      <w:proofErr w:type="spellEnd"/>
      <w:r w:rsidRPr="00B8671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» (ранее АИС «Единое информационное пространство в сфере культуры», АИС ЕИПСК) действует ограничение календаря. Добавить событие нужно </w:t>
      </w:r>
      <w:r w:rsidRPr="00B8671F">
        <w:rPr>
          <w:rFonts w:ascii="Times New Roman" w:eastAsia="Times New Roman" w:hAnsi="Times New Roman" w:cs="Times New Roman"/>
          <w:color w:val="3C3C3C"/>
          <w:sz w:val="24"/>
          <w:szCs w:val="24"/>
          <w:u w:val="single"/>
          <w:lang w:eastAsia="ru-RU"/>
        </w:rPr>
        <w:t>как минимум за 5 дней </w:t>
      </w:r>
      <w:r w:rsidRPr="00B8671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до даты проведения. Это время нужно для проверки события модератором и выгрузки на внешние сервисы – если ваше мероприятие состоится на следующий день после публикации анонса на странице афиши, о нем мало кто успеет узнать.</w:t>
      </w:r>
    </w:p>
    <w:sectPr w:rsidR="00B9409E" w:rsidRPr="000B75E1" w:rsidSect="000B75E1">
      <w:footerReference w:type="default" r:id="rId9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229" w:rsidRDefault="005B6229" w:rsidP="00922D7E">
      <w:pPr>
        <w:spacing w:after="0" w:line="240" w:lineRule="auto"/>
      </w:pPr>
      <w:r>
        <w:separator/>
      </w:r>
    </w:p>
  </w:endnote>
  <w:endnote w:type="continuationSeparator" w:id="0">
    <w:p w:rsidR="005B6229" w:rsidRDefault="005B6229" w:rsidP="00922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697043"/>
      <w:docPartObj>
        <w:docPartGallery w:val="Page Numbers (Bottom of Page)"/>
        <w:docPartUnique/>
      </w:docPartObj>
    </w:sdtPr>
    <w:sdtEndPr/>
    <w:sdtContent>
      <w:p w:rsidR="00922D7E" w:rsidRDefault="00922D7E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5487">
          <w:rPr>
            <w:noProof/>
          </w:rPr>
          <w:t>4</w:t>
        </w:r>
        <w:r>
          <w:fldChar w:fldCharType="end"/>
        </w:r>
      </w:p>
    </w:sdtContent>
  </w:sdt>
  <w:p w:rsidR="00922D7E" w:rsidRDefault="00922D7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229" w:rsidRDefault="005B6229" w:rsidP="00922D7E">
      <w:pPr>
        <w:spacing w:after="0" w:line="240" w:lineRule="auto"/>
      </w:pPr>
      <w:r>
        <w:separator/>
      </w:r>
    </w:p>
  </w:footnote>
  <w:footnote w:type="continuationSeparator" w:id="0">
    <w:p w:rsidR="005B6229" w:rsidRDefault="005B6229" w:rsidP="00922D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81C99"/>
    <w:multiLevelType w:val="multilevel"/>
    <w:tmpl w:val="BCD83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CD2903"/>
    <w:multiLevelType w:val="multilevel"/>
    <w:tmpl w:val="39969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B239C8"/>
    <w:multiLevelType w:val="multilevel"/>
    <w:tmpl w:val="D6ECA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135860"/>
    <w:multiLevelType w:val="multilevel"/>
    <w:tmpl w:val="2F264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F77B32"/>
    <w:multiLevelType w:val="multilevel"/>
    <w:tmpl w:val="064CE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FB7AAF"/>
    <w:multiLevelType w:val="multilevel"/>
    <w:tmpl w:val="A258B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8C46DB"/>
    <w:multiLevelType w:val="multilevel"/>
    <w:tmpl w:val="F9B41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50B4EAD"/>
    <w:multiLevelType w:val="multilevel"/>
    <w:tmpl w:val="2B6C1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0D51BC5"/>
    <w:multiLevelType w:val="multilevel"/>
    <w:tmpl w:val="2FF65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2E651DA"/>
    <w:multiLevelType w:val="multilevel"/>
    <w:tmpl w:val="AAF06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3CD6E76"/>
    <w:multiLevelType w:val="multilevel"/>
    <w:tmpl w:val="09263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0E2DA9"/>
    <w:multiLevelType w:val="multilevel"/>
    <w:tmpl w:val="C8EEC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B836013"/>
    <w:multiLevelType w:val="multilevel"/>
    <w:tmpl w:val="E8D27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E3235E4"/>
    <w:multiLevelType w:val="multilevel"/>
    <w:tmpl w:val="587AD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150597B"/>
    <w:multiLevelType w:val="multilevel"/>
    <w:tmpl w:val="1D467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B542192"/>
    <w:multiLevelType w:val="multilevel"/>
    <w:tmpl w:val="4B0A5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03F3B20"/>
    <w:multiLevelType w:val="multilevel"/>
    <w:tmpl w:val="073CC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43131B6"/>
    <w:multiLevelType w:val="multilevel"/>
    <w:tmpl w:val="9C6AF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64973E2"/>
    <w:multiLevelType w:val="multilevel"/>
    <w:tmpl w:val="F498F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46C5506"/>
    <w:multiLevelType w:val="multilevel"/>
    <w:tmpl w:val="FA424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4A07014"/>
    <w:multiLevelType w:val="multilevel"/>
    <w:tmpl w:val="E17C0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AB70A4C"/>
    <w:multiLevelType w:val="multilevel"/>
    <w:tmpl w:val="66EE1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3"/>
  </w:num>
  <w:num w:numId="3">
    <w:abstractNumId w:val="2"/>
  </w:num>
  <w:num w:numId="4">
    <w:abstractNumId w:val="17"/>
  </w:num>
  <w:num w:numId="5">
    <w:abstractNumId w:val="15"/>
  </w:num>
  <w:num w:numId="6">
    <w:abstractNumId w:val="8"/>
  </w:num>
  <w:num w:numId="7">
    <w:abstractNumId w:val="9"/>
  </w:num>
  <w:num w:numId="8">
    <w:abstractNumId w:val="7"/>
  </w:num>
  <w:num w:numId="9">
    <w:abstractNumId w:val="0"/>
  </w:num>
  <w:num w:numId="10">
    <w:abstractNumId w:val="1"/>
  </w:num>
  <w:num w:numId="11">
    <w:abstractNumId w:val="4"/>
  </w:num>
  <w:num w:numId="12">
    <w:abstractNumId w:val="6"/>
  </w:num>
  <w:num w:numId="13">
    <w:abstractNumId w:val="5"/>
  </w:num>
  <w:num w:numId="14">
    <w:abstractNumId w:val="11"/>
  </w:num>
  <w:num w:numId="15">
    <w:abstractNumId w:val="14"/>
  </w:num>
  <w:num w:numId="16">
    <w:abstractNumId w:val="19"/>
  </w:num>
  <w:num w:numId="17">
    <w:abstractNumId w:val="21"/>
  </w:num>
  <w:num w:numId="18">
    <w:abstractNumId w:val="16"/>
  </w:num>
  <w:num w:numId="19">
    <w:abstractNumId w:val="3"/>
  </w:num>
  <w:num w:numId="20">
    <w:abstractNumId w:val="12"/>
  </w:num>
  <w:num w:numId="21">
    <w:abstractNumId w:val="18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8B4"/>
    <w:rsid w:val="000B75E1"/>
    <w:rsid w:val="001E572E"/>
    <w:rsid w:val="00362791"/>
    <w:rsid w:val="005B6229"/>
    <w:rsid w:val="00732332"/>
    <w:rsid w:val="007E055D"/>
    <w:rsid w:val="00922D7E"/>
    <w:rsid w:val="00AD08F4"/>
    <w:rsid w:val="00B8671F"/>
    <w:rsid w:val="00B9409E"/>
    <w:rsid w:val="00D05593"/>
    <w:rsid w:val="00DC5487"/>
    <w:rsid w:val="00DF68B4"/>
    <w:rsid w:val="00E20CA8"/>
    <w:rsid w:val="00E2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B75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75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B7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B75E1"/>
    <w:rPr>
      <w:b/>
      <w:bCs/>
    </w:rPr>
  </w:style>
  <w:style w:type="character" w:styleId="a5">
    <w:name w:val="Emphasis"/>
    <w:basedOn w:val="a0"/>
    <w:uiPriority w:val="20"/>
    <w:qFormat/>
    <w:rsid w:val="000B75E1"/>
    <w:rPr>
      <w:i/>
      <w:iCs/>
    </w:rPr>
  </w:style>
  <w:style w:type="character" w:styleId="a6">
    <w:name w:val="Hyperlink"/>
    <w:basedOn w:val="a0"/>
    <w:uiPriority w:val="99"/>
    <w:semiHidden/>
    <w:unhideWhenUsed/>
    <w:rsid w:val="000B75E1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922D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22D7E"/>
  </w:style>
  <w:style w:type="paragraph" w:styleId="a9">
    <w:name w:val="footer"/>
    <w:basedOn w:val="a"/>
    <w:link w:val="aa"/>
    <w:uiPriority w:val="99"/>
    <w:unhideWhenUsed/>
    <w:rsid w:val="00922D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22D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B75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75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B7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B75E1"/>
    <w:rPr>
      <w:b/>
      <w:bCs/>
    </w:rPr>
  </w:style>
  <w:style w:type="character" w:styleId="a5">
    <w:name w:val="Emphasis"/>
    <w:basedOn w:val="a0"/>
    <w:uiPriority w:val="20"/>
    <w:qFormat/>
    <w:rsid w:val="000B75E1"/>
    <w:rPr>
      <w:i/>
      <w:iCs/>
    </w:rPr>
  </w:style>
  <w:style w:type="character" w:styleId="a6">
    <w:name w:val="Hyperlink"/>
    <w:basedOn w:val="a0"/>
    <w:uiPriority w:val="99"/>
    <w:semiHidden/>
    <w:unhideWhenUsed/>
    <w:rsid w:val="000B75E1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922D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22D7E"/>
  </w:style>
  <w:style w:type="paragraph" w:styleId="a9">
    <w:name w:val="footer"/>
    <w:basedOn w:val="a"/>
    <w:link w:val="aa"/>
    <w:uiPriority w:val="99"/>
    <w:unhideWhenUsed/>
    <w:rsid w:val="00922D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22D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.culture.ru/blog/10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4</Pages>
  <Words>1171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R2</dc:creator>
  <cp:keywords/>
  <dc:description/>
  <cp:lastModifiedBy>R2</cp:lastModifiedBy>
  <cp:revision>7</cp:revision>
  <cp:lastPrinted>2019-10-03T05:52:00Z</cp:lastPrinted>
  <dcterms:created xsi:type="dcterms:W3CDTF">2019-10-03T04:48:00Z</dcterms:created>
  <dcterms:modified xsi:type="dcterms:W3CDTF">2019-10-18T04:42:00Z</dcterms:modified>
</cp:coreProperties>
</file>